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12E2F">
        <w:trPr>
          <w:trHeight w:hRule="exact" w:val="1528"/>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5543" w:type="dxa"/>
            <w:gridSpan w:val="4"/>
            <w:shd w:val="clear" w:color="000000" w:fill="FFFFFF"/>
            <w:tcMar>
              <w:left w:w="34" w:type="dxa"/>
              <w:right w:w="34" w:type="dxa"/>
            </w:tcMar>
          </w:tcPr>
          <w:p w:rsidR="00A12E2F" w:rsidRDefault="008F47A2">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A12E2F">
        <w:trPr>
          <w:trHeight w:hRule="exact" w:val="138"/>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585"/>
        </w:trPr>
        <w:tc>
          <w:tcPr>
            <w:tcW w:w="10221" w:type="dxa"/>
            <w:gridSpan w:val="10"/>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12E2F" w:rsidRDefault="008F47A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12E2F">
        <w:trPr>
          <w:trHeight w:hRule="exact" w:val="314"/>
        </w:trPr>
        <w:tc>
          <w:tcPr>
            <w:tcW w:w="10221" w:type="dxa"/>
            <w:gridSpan w:val="10"/>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A12E2F">
        <w:trPr>
          <w:trHeight w:hRule="exact" w:val="211"/>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277"/>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3842" w:type="dxa"/>
            <w:gridSpan w:val="2"/>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УТВЕРЖДАЮ</w:t>
            </w:r>
          </w:p>
        </w:tc>
      </w:tr>
      <w:tr w:rsidR="00A12E2F">
        <w:trPr>
          <w:trHeight w:hRule="exact" w:val="138"/>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277"/>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3842" w:type="dxa"/>
            <w:gridSpan w:val="2"/>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12E2F">
        <w:trPr>
          <w:trHeight w:hRule="exact" w:val="138"/>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277"/>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3842" w:type="dxa"/>
            <w:gridSpan w:val="2"/>
            <w:shd w:val="clear" w:color="000000" w:fill="FFFFFF"/>
            <w:tcMar>
              <w:left w:w="34" w:type="dxa"/>
              <w:right w:w="34" w:type="dxa"/>
            </w:tcMar>
          </w:tcPr>
          <w:p w:rsidR="00A12E2F" w:rsidRDefault="008F47A2">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12E2F">
        <w:trPr>
          <w:trHeight w:hRule="exact" w:val="138"/>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277"/>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3842" w:type="dxa"/>
            <w:gridSpan w:val="2"/>
            <w:shd w:val="clear" w:color="000000" w:fill="FFFFFF"/>
            <w:tcMar>
              <w:left w:w="34" w:type="dxa"/>
              <w:right w:w="34" w:type="dxa"/>
            </w:tcMar>
          </w:tcPr>
          <w:p w:rsidR="00A12E2F" w:rsidRDefault="008F47A2">
            <w:pPr>
              <w:spacing w:after="0" w:line="240" w:lineRule="auto"/>
              <w:jc w:val="right"/>
              <w:rPr>
                <w:sz w:val="24"/>
                <w:szCs w:val="24"/>
              </w:rPr>
            </w:pPr>
            <w:r>
              <w:rPr>
                <w:rFonts w:ascii="Times New Roman" w:hAnsi="Times New Roman" w:cs="Times New Roman"/>
                <w:color w:val="000000"/>
                <w:sz w:val="24"/>
                <w:szCs w:val="24"/>
              </w:rPr>
              <w:t>30.08.2021 г.</w:t>
            </w:r>
          </w:p>
        </w:tc>
      </w:tr>
      <w:tr w:rsidR="00A12E2F">
        <w:trPr>
          <w:trHeight w:hRule="exact" w:val="277"/>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416"/>
        </w:trPr>
        <w:tc>
          <w:tcPr>
            <w:tcW w:w="10221" w:type="dxa"/>
            <w:gridSpan w:val="10"/>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12E2F">
        <w:trPr>
          <w:trHeight w:hRule="exact" w:val="775"/>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4834" w:type="dxa"/>
            <w:gridSpan w:val="5"/>
            <w:shd w:val="clear" w:color="000000" w:fill="FFFFFF"/>
            <w:tcMar>
              <w:left w:w="34" w:type="dxa"/>
              <w:right w:w="34" w:type="dxa"/>
            </w:tcMar>
          </w:tcPr>
          <w:p w:rsidR="00A12E2F" w:rsidRDefault="008F47A2">
            <w:pPr>
              <w:spacing w:after="0" w:line="240" w:lineRule="auto"/>
              <w:jc w:val="center"/>
              <w:rPr>
                <w:sz w:val="32"/>
                <w:szCs w:val="32"/>
              </w:rPr>
            </w:pPr>
            <w:r>
              <w:rPr>
                <w:rFonts w:ascii="Times New Roman" w:hAnsi="Times New Roman" w:cs="Times New Roman"/>
                <w:color w:val="000000"/>
                <w:sz w:val="32"/>
                <w:szCs w:val="32"/>
              </w:rPr>
              <w:t>Эконометрика</w:t>
            </w:r>
          </w:p>
          <w:p w:rsidR="00A12E2F" w:rsidRDefault="008F47A2">
            <w:pPr>
              <w:spacing w:after="0" w:line="240" w:lineRule="auto"/>
              <w:jc w:val="center"/>
              <w:rPr>
                <w:sz w:val="32"/>
                <w:szCs w:val="32"/>
              </w:rPr>
            </w:pPr>
            <w:r>
              <w:rPr>
                <w:rFonts w:ascii="Times New Roman" w:hAnsi="Times New Roman" w:cs="Times New Roman"/>
                <w:color w:val="000000"/>
                <w:sz w:val="32"/>
                <w:szCs w:val="32"/>
              </w:rPr>
              <w:t>Б1.О.04.05</w:t>
            </w:r>
          </w:p>
        </w:tc>
        <w:tc>
          <w:tcPr>
            <w:tcW w:w="2836" w:type="dxa"/>
          </w:tcPr>
          <w:p w:rsidR="00A12E2F" w:rsidRDefault="00A12E2F"/>
        </w:tc>
      </w:tr>
      <w:tr w:rsidR="00A12E2F">
        <w:trPr>
          <w:trHeight w:hRule="exact" w:val="277"/>
        </w:trPr>
        <w:tc>
          <w:tcPr>
            <w:tcW w:w="10221" w:type="dxa"/>
            <w:gridSpan w:val="10"/>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12E2F">
        <w:trPr>
          <w:trHeight w:hRule="exact" w:val="1111"/>
        </w:trPr>
        <w:tc>
          <w:tcPr>
            <w:tcW w:w="143" w:type="dxa"/>
          </w:tcPr>
          <w:p w:rsidR="00A12E2F" w:rsidRDefault="00A12E2F"/>
        </w:tc>
        <w:tc>
          <w:tcPr>
            <w:tcW w:w="285" w:type="dxa"/>
          </w:tcPr>
          <w:p w:rsidR="00A12E2F" w:rsidRDefault="00A12E2F"/>
        </w:tc>
        <w:tc>
          <w:tcPr>
            <w:tcW w:w="9795" w:type="dxa"/>
            <w:gridSpan w:val="8"/>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12E2F" w:rsidRDefault="008F47A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A12E2F" w:rsidRDefault="008F47A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12E2F">
        <w:trPr>
          <w:trHeight w:hRule="exact" w:val="833"/>
        </w:trPr>
        <w:tc>
          <w:tcPr>
            <w:tcW w:w="10221" w:type="dxa"/>
            <w:gridSpan w:val="10"/>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A12E2F">
        <w:trPr>
          <w:trHeight w:hRule="exact" w:val="277"/>
        </w:trPr>
        <w:tc>
          <w:tcPr>
            <w:tcW w:w="3984" w:type="dxa"/>
            <w:gridSpan w:val="5"/>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155"/>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ФИНАНСЫ И ЭКОНОМИКА</w:t>
            </w:r>
          </w:p>
        </w:tc>
      </w:tr>
      <w:tr w:rsidR="00A12E2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A12E2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12E2F">
        <w:trPr>
          <w:trHeight w:hRule="exact" w:val="124"/>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277"/>
        </w:trPr>
        <w:tc>
          <w:tcPr>
            <w:tcW w:w="5118" w:type="dxa"/>
            <w:gridSpan w:val="7"/>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12E2F">
        <w:trPr>
          <w:trHeight w:hRule="exact" w:val="577"/>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5118" w:type="dxa"/>
            <w:gridSpan w:val="3"/>
            <w:vMerge/>
            <w:shd w:val="clear" w:color="000000" w:fill="FFFFFF"/>
            <w:tcMar>
              <w:left w:w="34" w:type="dxa"/>
              <w:right w:w="34" w:type="dxa"/>
            </w:tcMar>
          </w:tcPr>
          <w:p w:rsidR="00A12E2F" w:rsidRDefault="00A12E2F"/>
        </w:tc>
      </w:tr>
      <w:tr w:rsidR="00A12E2F">
        <w:trPr>
          <w:trHeight w:hRule="exact" w:val="2982"/>
        </w:trPr>
        <w:tc>
          <w:tcPr>
            <w:tcW w:w="143" w:type="dxa"/>
          </w:tcPr>
          <w:p w:rsidR="00A12E2F" w:rsidRDefault="00A12E2F"/>
        </w:tc>
        <w:tc>
          <w:tcPr>
            <w:tcW w:w="285" w:type="dxa"/>
          </w:tcPr>
          <w:p w:rsidR="00A12E2F" w:rsidRDefault="00A12E2F"/>
        </w:tc>
        <w:tc>
          <w:tcPr>
            <w:tcW w:w="710" w:type="dxa"/>
          </w:tcPr>
          <w:p w:rsidR="00A12E2F" w:rsidRDefault="00A12E2F"/>
        </w:tc>
        <w:tc>
          <w:tcPr>
            <w:tcW w:w="1419" w:type="dxa"/>
          </w:tcPr>
          <w:p w:rsidR="00A12E2F" w:rsidRDefault="00A12E2F"/>
        </w:tc>
        <w:tc>
          <w:tcPr>
            <w:tcW w:w="1419" w:type="dxa"/>
          </w:tcPr>
          <w:p w:rsidR="00A12E2F" w:rsidRDefault="00A12E2F"/>
        </w:tc>
        <w:tc>
          <w:tcPr>
            <w:tcW w:w="710" w:type="dxa"/>
          </w:tcPr>
          <w:p w:rsidR="00A12E2F" w:rsidRDefault="00A12E2F"/>
        </w:tc>
        <w:tc>
          <w:tcPr>
            <w:tcW w:w="426" w:type="dxa"/>
          </w:tcPr>
          <w:p w:rsidR="00A12E2F" w:rsidRDefault="00A12E2F"/>
        </w:tc>
        <w:tc>
          <w:tcPr>
            <w:tcW w:w="1277" w:type="dxa"/>
          </w:tcPr>
          <w:p w:rsidR="00A12E2F" w:rsidRDefault="00A12E2F"/>
        </w:tc>
        <w:tc>
          <w:tcPr>
            <w:tcW w:w="993" w:type="dxa"/>
          </w:tcPr>
          <w:p w:rsidR="00A12E2F" w:rsidRDefault="00A12E2F"/>
        </w:tc>
        <w:tc>
          <w:tcPr>
            <w:tcW w:w="2836" w:type="dxa"/>
          </w:tcPr>
          <w:p w:rsidR="00A12E2F" w:rsidRDefault="00A12E2F"/>
        </w:tc>
      </w:tr>
      <w:tr w:rsidR="00A12E2F">
        <w:trPr>
          <w:trHeight w:hRule="exact" w:val="277"/>
        </w:trPr>
        <w:tc>
          <w:tcPr>
            <w:tcW w:w="143" w:type="dxa"/>
          </w:tcPr>
          <w:p w:rsidR="00A12E2F" w:rsidRDefault="00A12E2F"/>
        </w:tc>
        <w:tc>
          <w:tcPr>
            <w:tcW w:w="10079" w:type="dxa"/>
            <w:gridSpan w:val="9"/>
            <w:vMerge w:val="restart"/>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12E2F">
        <w:trPr>
          <w:trHeight w:hRule="exact" w:val="138"/>
        </w:trPr>
        <w:tc>
          <w:tcPr>
            <w:tcW w:w="143" w:type="dxa"/>
          </w:tcPr>
          <w:p w:rsidR="00A12E2F" w:rsidRDefault="00A12E2F"/>
        </w:tc>
        <w:tc>
          <w:tcPr>
            <w:tcW w:w="10079" w:type="dxa"/>
            <w:gridSpan w:val="9"/>
            <w:vMerge/>
            <w:shd w:val="clear" w:color="000000" w:fill="FFFFFF"/>
            <w:tcMar>
              <w:left w:w="34" w:type="dxa"/>
              <w:right w:w="34" w:type="dxa"/>
            </w:tcMar>
          </w:tcPr>
          <w:p w:rsidR="00A12E2F" w:rsidRDefault="00A12E2F"/>
        </w:tc>
      </w:tr>
      <w:tr w:rsidR="00A12E2F">
        <w:trPr>
          <w:trHeight w:hRule="exact" w:val="1666"/>
        </w:trPr>
        <w:tc>
          <w:tcPr>
            <w:tcW w:w="143" w:type="dxa"/>
          </w:tcPr>
          <w:p w:rsidR="00A12E2F" w:rsidRDefault="00A12E2F"/>
        </w:tc>
        <w:tc>
          <w:tcPr>
            <w:tcW w:w="10079" w:type="dxa"/>
            <w:gridSpan w:val="9"/>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A12E2F" w:rsidRDefault="00A12E2F">
            <w:pPr>
              <w:spacing w:after="0" w:line="240" w:lineRule="auto"/>
              <w:jc w:val="center"/>
              <w:rPr>
                <w:sz w:val="24"/>
                <w:szCs w:val="24"/>
              </w:rPr>
            </w:pPr>
          </w:p>
          <w:p w:rsidR="00A12E2F" w:rsidRDefault="008F47A2">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12E2F" w:rsidRDefault="00A12E2F">
            <w:pPr>
              <w:spacing w:after="0" w:line="240" w:lineRule="auto"/>
              <w:jc w:val="center"/>
              <w:rPr>
                <w:sz w:val="24"/>
                <w:szCs w:val="24"/>
              </w:rPr>
            </w:pPr>
          </w:p>
          <w:p w:rsidR="00A12E2F" w:rsidRDefault="008F47A2">
            <w:pPr>
              <w:spacing w:after="0" w:line="240" w:lineRule="auto"/>
              <w:jc w:val="center"/>
              <w:rPr>
                <w:sz w:val="24"/>
                <w:szCs w:val="24"/>
              </w:rPr>
            </w:pPr>
            <w:r>
              <w:rPr>
                <w:rFonts w:ascii="Times New Roman" w:hAnsi="Times New Roman" w:cs="Times New Roman"/>
                <w:color w:val="000000"/>
                <w:sz w:val="24"/>
                <w:szCs w:val="24"/>
              </w:rPr>
              <w:t>Омск, 2021</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12E2F">
        <w:trPr>
          <w:trHeight w:hRule="exact" w:val="2222"/>
        </w:trPr>
        <w:tc>
          <w:tcPr>
            <w:tcW w:w="10788"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lastRenderedPageBreak/>
              <w:t>Составитель:</w:t>
            </w:r>
          </w:p>
          <w:p w:rsidR="00A12E2F" w:rsidRDefault="00A12E2F">
            <w:pPr>
              <w:spacing w:after="0" w:line="240" w:lineRule="auto"/>
              <w:rPr>
                <w:sz w:val="24"/>
                <w:szCs w:val="24"/>
              </w:rPr>
            </w:pPr>
          </w:p>
          <w:p w:rsidR="00A12E2F" w:rsidRDefault="008F47A2">
            <w:pPr>
              <w:spacing w:after="0" w:line="240" w:lineRule="auto"/>
              <w:rPr>
                <w:sz w:val="24"/>
                <w:szCs w:val="24"/>
              </w:rPr>
            </w:pPr>
            <w:r>
              <w:rPr>
                <w:rFonts w:ascii="Times New Roman" w:hAnsi="Times New Roman" w:cs="Times New Roman"/>
                <w:color w:val="000000"/>
                <w:sz w:val="24"/>
                <w:szCs w:val="24"/>
              </w:rPr>
              <w:t>к.пед.н., доцент _________________ /Мухаметдинова С.Х./</w:t>
            </w:r>
          </w:p>
          <w:p w:rsidR="00A12E2F" w:rsidRDefault="00A12E2F">
            <w:pPr>
              <w:spacing w:after="0" w:line="240" w:lineRule="auto"/>
              <w:rPr>
                <w:sz w:val="24"/>
                <w:szCs w:val="24"/>
              </w:rPr>
            </w:pPr>
          </w:p>
          <w:p w:rsidR="00A12E2F" w:rsidRDefault="008F47A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A12E2F" w:rsidRDefault="008F47A2">
            <w:pPr>
              <w:spacing w:after="0" w:line="240" w:lineRule="auto"/>
              <w:rPr>
                <w:sz w:val="24"/>
                <w:szCs w:val="24"/>
              </w:rPr>
            </w:pPr>
            <w:r>
              <w:rPr>
                <w:rFonts w:ascii="Times New Roman" w:hAnsi="Times New Roman" w:cs="Times New Roman"/>
                <w:color w:val="000000"/>
                <w:sz w:val="24"/>
                <w:szCs w:val="24"/>
              </w:rPr>
              <w:t>Протокол от 30.08.2021 г.  №1</w:t>
            </w:r>
          </w:p>
        </w:tc>
      </w:tr>
      <w:tr w:rsidR="00A12E2F">
        <w:trPr>
          <w:trHeight w:hRule="exact" w:val="277"/>
        </w:trPr>
        <w:tc>
          <w:tcPr>
            <w:tcW w:w="10788"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277"/>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12E2F">
        <w:trPr>
          <w:trHeight w:hRule="exact" w:val="555"/>
        </w:trPr>
        <w:tc>
          <w:tcPr>
            <w:tcW w:w="9640" w:type="dxa"/>
          </w:tcPr>
          <w:p w:rsidR="00A12E2F" w:rsidRDefault="00A12E2F"/>
        </w:tc>
      </w:tr>
      <w:tr w:rsidR="00A12E2F">
        <w:trPr>
          <w:trHeight w:hRule="exact" w:val="8751"/>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12E2F" w:rsidRDefault="008F47A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12E2F" w:rsidRDefault="008F47A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12E2F" w:rsidRDefault="008F47A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2E2F" w:rsidRDefault="008F47A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12E2F" w:rsidRDefault="008F47A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12E2F" w:rsidRDefault="008F47A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12E2F" w:rsidRDefault="008F47A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12E2F" w:rsidRDefault="008F47A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12E2F" w:rsidRDefault="008F47A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12E2F" w:rsidRDefault="008F47A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12E2F" w:rsidRDefault="008F47A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277"/>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12E2F">
        <w:trPr>
          <w:trHeight w:hRule="exact" w:val="14619"/>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12E2F" w:rsidRDefault="008F47A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12E2F" w:rsidRDefault="008F47A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12E2F" w:rsidRDefault="008F47A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12E2F" w:rsidRDefault="008F47A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12E2F" w:rsidRDefault="008F47A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12E2F" w:rsidRDefault="008F47A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12E2F" w:rsidRDefault="008F47A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12E2F" w:rsidRDefault="008F47A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12E2F" w:rsidRDefault="008F47A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A12E2F" w:rsidRDefault="008F47A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«Эконометрика» в течение 2021/2022 учебного года:</w:t>
            </w:r>
          </w:p>
          <w:p w:rsidR="00A12E2F" w:rsidRDefault="008F47A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12E2F">
        <w:trPr>
          <w:trHeight w:hRule="exact" w:val="138"/>
        </w:trPr>
        <w:tc>
          <w:tcPr>
            <w:tcW w:w="9640" w:type="dxa"/>
          </w:tcPr>
          <w:p w:rsidR="00A12E2F" w:rsidRDefault="00A12E2F"/>
        </w:tc>
      </w:tr>
      <w:tr w:rsidR="00A12E2F">
        <w:trPr>
          <w:trHeight w:hRule="exact" w:val="355"/>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1. Наименование дисциплины: Б1.О.04.05 «Эконометрика».</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12E2F">
        <w:trPr>
          <w:trHeight w:hRule="exact" w:val="855"/>
        </w:trPr>
        <w:tc>
          <w:tcPr>
            <w:tcW w:w="9654" w:type="dxa"/>
            <w:gridSpan w:val="3"/>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12E2F">
        <w:trPr>
          <w:trHeight w:hRule="exact" w:val="138"/>
        </w:trPr>
        <w:tc>
          <w:tcPr>
            <w:tcW w:w="3970" w:type="dxa"/>
          </w:tcPr>
          <w:p w:rsidR="00A12E2F" w:rsidRDefault="00A12E2F"/>
        </w:tc>
        <w:tc>
          <w:tcPr>
            <w:tcW w:w="4679" w:type="dxa"/>
          </w:tcPr>
          <w:p w:rsidR="00A12E2F" w:rsidRDefault="00A12E2F"/>
        </w:tc>
        <w:tc>
          <w:tcPr>
            <w:tcW w:w="993" w:type="dxa"/>
          </w:tcPr>
          <w:p w:rsidR="00A12E2F" w:rsidRDefault="00A12E2F"/>
        </w:tc>
      </w:tr>
      <w:tr w:rsidR="00A12E2F">
        <w:trPr>
          <w:trHeight w:hRule="exact" w:val="3260"/>
        </w:trPr>
        <w:tc>
          <w:tcPr>
            <w:tcW w:w="9654" w:type="dxa"/>
            <w:gridSpan w:val="3"/>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12E2F" w:rsidRDefault="008F47A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«Эконометрика»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12E2F">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Код компетенции: ОПК-5</w:t>
            </w:r>
          </w:p>
          <w:p w:rsidR="00A12E2F" w:rsidRDefault="008F47A2">
            <w:pPr>
              <w:spacing w:after="0" w:line="240" w:lineRule="auto"/>
              <w:rPr>
                <w:sz w:val="24"/>
                <w:szCs w:val="24"/>
              </w:rPr>
            </w:pPr>
            <w:r>
              <w:rPr>
                <w:rFonts w:ascii="Times New Roman" w:hAnsi="Times New Roman" w:cs="Times New Roman"/>
                <w:b/>
                <w:color w:val="000000"/>
                <w:sz w:val="24"/>
                <w:szCs w:val="24"/>
              </w:rPr>
              <w:t>Способен использовать современные информационные технологии и программные средства при решении профессиональных задач.</w:t>
            </w:r>
          </w:p>
        </w:tc>
      </w:tr>
      <w:tr w:rsidR="00A12E2F">
        <w:trPr>
          <w:trHeight w:hRule="exact" w:val="585"/>
        </w:trPr>
        <w:tc>
          <w:tcPr>
            <w:tcW w:w="9654" w:type="dxa"/>
            <w:gridSpan w:val="3"/>
            <w:shd w:val="clear" w:color="000000" w:fill="FFFFFF"/>
            <w:tcMar>
              <w:left w:w="34" w:type="dxa"/>
              <w:right w:w="34" w:type="dxa"/>
            </w:tcMar>
          </w:tcPr>
          <w:p w:rsidR="00A12E2F" w:rsidRDefault="00A12E2F">
            <w:pPr>
              <w:spacing w:after="0" w:line="240" w:lineRule="auto"/>
              <w:rPr>
                <w:sz w:val="24"/>
                <w:szCs w:val="24"/>
              </w:rPr>
            </w:pPr>
          </w:p>
          <w:p w:rsidR="00A12E2F" w:rsidRDefault="008F47A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12E2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ОПК-5.1 знать современные информационные технологии и программные средства при решении профессиональных задач</w:t>
            </w:r>
          </w:p>
        </w:tc>
      </w:tr>
      <w:tr w:rsidR="00A12E2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ОПК-5.2 знать программное обеспечение: статистические данные, текстовые, графические, табличные и аналитические приложения</w:t>
            </w:r>
          </w:p>
        </w:tc>
      </w:tr>
      <w:tr w:rsidR="00A12E2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ОПК-5.3 уметь использовать современные информационные технологии и программные средства при решении профессиональных задач</w:t>
            </w:r>
          </w:p>
        </w:tc>
      </w:tr>
      <w:tr w:rsidR="00A12E2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rsidR="00A12E2F">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A12E2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ОПК-5.6 владеть современными информационными технологиями и программными средствами при решении профессиональных задач</w:t>
            </w:r>
          </w:p>
        </w:tc>
      </w:tr>
      <w:tr w:rsidR="00A12E2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ОПК-5.7 владеть навыками пользователя программным обеспечением: текстовыми, графическими, табличными и аналитическими приложениями</w:t>
            </w:r>
          </w:p>
        </w:tc>
      </w:tr>
      <w:tr w:rsidR="00A12E2F">
        <w:trPr>
          <w:trHeight w:hRule="exact" w:val="416"/>
        </w:trPr>
        <w:tc>
          <w:tcPr>
            <w:tcW w:w="3970" w:type="dxa"/>
          </w:tcPr>
          <w:p w:rsidR="00A12E2F" w:rsidRDefault="00A12E2F"/>
        </w:tc>
        <w:tc>
          <w:tcPr>
            <w:tcW w:w="4679" w:type="dxa"/>
          </w:tcPr>
          <w:p w:rsidR="00A12E2F" w:rsidRDefault="00A12E2F"/>
        </w:tc>
        <w:tc>
          <w:tcPr>
            <w:tcW w:w="993" w:type="dxa"/>
          </w:tcPr>
          <w:p w:rsidR="00A12E2F" w:rsidRDefault="00A12E2F"/>
        </w:tc>
      </w:tr>
      <w:tr w:rsidR="00A12E2F">
        <w:trPr>
          <w:trHeight w:hRule="exact" w:val="304"/>
        </w:trPr>
        <w:tc>
          <w:tcPr>
            <w:tcW w:w="9654" w:type="dxa"/>
            <w:gridSpan w:val="3"/>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12E2F">
        <w:trPr>
          <w:trHeight w:hRule="exact" w:val="1366"/>
        </w:trPr>
        <w:tc>
          <w:tcPr>
            <w:tcW w:w="9654" w:type="dxa"/>
            <w:gridSpan w:val="3"/>
            <w:shd w:val="clear" w:color="000000" w:fill="FFFFFF"/>
            <w:tcMar>
              <w:left w:w="34" w:type="dxa"/>
              <w:right w:w="34" w:type="dxa"/>
            </w:tcMar>
          </w:tcPr>
          <w:p w:rsidR="00A12E2F" w:rsidRDefault="00A12E2F">
            <w:pPr>
              <w:spacing w:after="0" w:line="240" w:lineRule="auto"/>
              <w:jc w:val="both"/>
              <w:rPr>
                <w:sz w:val="24"/>
                <w:szCs w:val="24"/>
              </w:rPr>
            </w:pPr>
          </w:p>
          <w:p w:rsidR="00A12E2F" w:rsidRDefault="008F47A2">
            <w:pPr>
              <w:spacing w:after="0" w:line="240" w:lineRule="auto"/>
              <w:jc w:val="both"/>
              <w:rPr>
                <w:sz w:val="24"/>
                <w:szCs w:val="24"/>
              </w:rPr>
            </w:pPr>
            <w:r>
              <w:rPr>
                <w:rFonts w:ascii="Times New Roman" w:hAnsi="Times New Roman" w:cs="Times New Roman"/>
                <w:color w:val="000000"/>
                <w:sz w:val="24"/>
                <w:szCs w:val="24"/>
              </w:rPr>
              <w:t>Дисциплина Б1.О.04.05 «Эконометрика»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rsidR="00A12E2F">
        <w:trPr>
          <w:trHeight w:hRule="exact" w:val="138"/>
        </w:trPr>
        <w:tc>
          <w:tcPr>
            <w:tcW w:w="3970" w:type="dxa"/>
          </w:tcPr>
          <w:p w:rsidR="00A12E2F" w:rsidRDefault="00A12E2F"/>
        </w:tc>
        <w:tc>
          <w:tcPr>
            <w:tcW w:w="4679" w:type="dxa"/>
          </w:tcPr>
          <w:p w:rsidR="00A12E2F" w:rsidRDefault="00A12E2F"/>
        </w:tc>
        <w:tc>
          <w:tcPr>
            <w:tcW w:w="993" w:type="dxa"/>
          </w:tcPr>
          <w:p w:rsidR="00A12E2F" w:rsidRDefault="00A12E2F"/>
        </w:tc>
      </w:tr>
      <w:tr w:rsidR="00A12E2F">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Коды</w:t>
            </w:r>
          </w:p>
          <w:p w:rsidR="00A12E2F" w:rsidRDefault="008F47A2">
            <w:pPr>
              <w:spacing w:after="0" w:line="240" w:lineRule="auto"/>
              <w:jc w:val="center"/>
              <w:rPr>
                <w:sz w:val="24"/>
                <w:szCs w:val="24"/>
              </w:rPr>
            </w:pPr>
            <w:r>
              <w:rPr>
                <w:rFonts w:ascii="Times New Roman" w:hAnsi="Times New Roman" w:cs="Times New Roman"/>
                <w:color w:val="000000"/>
                <w:sz w:val="24"/>
                <w:szCs w:val="24"/>
              </w:rPr>
              <w:t>форми-</w:t>
            </w:r>
          </w:p>
          <w:p w:rsidR="00A12E2F" w:rsidRDefault="008F47A2">
            <w:pPr>
              <w:spacing w:after="0" w:line="240" w:lineRule="auto"/>
              <w:jc w:val="center"/>
              <w:rPr>
                <w:sz w:val="24"/>
                <w:szCs w:val="24"/>
              </w:rPr>
            </w:pPr>
            <w:r>
              <w:rPr>
                <w:rFonts w:ascii="Times New Roman" w:hAnsi="Times New Roman" w:cs="Times New Roman"/>
                <w:color w:val="000000"/>
                <w:sz w:val="24"/>
                <w:szCs w:val="24"/>
              </w:rPr>
              <w:t>руемых</w:t>
            </w:r>
          </w:p>
          <w:p w:rsidR="00A12E2F" w:rsidRDefault="008F47A2">
            <w:pPr>
              <w:spacing w:after="0" w:line="240" w:lineRule="auto"/>
              <w:jc w:val="center"/>
              <w:rPr>
                <w:sz w:val="24"/>
                <w:szCs w:val="24"/>
              </w:rPr>
            </w:pPr>
            <w:r>
              <w:rPr>
                <w:rFonts w:ascii="Times New Roman" w:hAnsi="Times New Roman" w:cs="Times New Roman"/>
                <w:color w:val="000000"/>
                <w:sz w:val="24"/>
                <w:szCs w:val="24"/>
              </w:rPr>
              <w:t>компе-</w:t>
            </w:r>
          </w:p>
          <w:p w:rsidR="00A12E2F" w:rsidRDefault="008F47A2">
            <w:pPr>
              <w:spacing w:after="0" w:line="240" w:lineRule="auto"/>
              <w:jc w:val="center"/>
              <w:rPr>
                <w:sz w:val="24"/>
                <w:szCs w:val="24"/>
              </w:rPr>
            </w:pPr>
            <w:r>
              <w:rPr>
                <w:rFonts w:ascii="Times New Roman" w:hAnsi="Times New Roman" w:cs="Times New Roman"/>
                <w:color w:val="000000"/>
                <w:sz w:val="24"/>
                <w:szCs w:val="24"/>
              </w:rPr>
              <w:t>тенций</w:t>
            </w:r>
          </w:p>
        </w:tc>
      </w:tr>
      <w:tr w:rsidR="00A12E2F">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A12E2F"/>
        </w:tc>
      </w:tr>
      <w:tr w:rsidR="00A12E2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A12E2F"/>
        </w:tc>
      </w:tr>
      <w:tr w:rsidR="00A12E2F">
        <w:trPr>
          <w:trHeight w:hRule="exact" w:val="5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pPr>
            <w:r>
              <w:rPr>
                <w:rFonts w:ascii="Times New Roman" w:hAnsi="Times New Roman" w:cs="Times New Roman"/>
                <w:color w:val="000000"/>
              </w:rPr>
              <w:t>Экономический анализ</w:t>
            </w:r>
          </w:p>
          <w:p w:rsidR="00A12E2F" w:rsidRDefault="008F47A2">
            <w:pPr>
              <w:spacing w:after="0" w:line="240" w:lineRule="auto"/>
              <w:jc w:val="center"/>
            </w:pPr>
            <w:r>
              <w:rPr>
                <w:rFonts w:ascii="Times New Roman" w:hAnsi="Times New Roman" w:cs="Times New Roman"/>
                <w:color w:val="000000"/>
              </w:rPr>
              <w:t>Финансовая математика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pPr>
            <w:r>
              <w:rPr>
                <w:rFonts w:ascii="Times New Roman" w:hAnsi="Times New Roman" w:cs="Times New Roman"/>
                <w:color w:val="000000"/>
              </w:rPr>
              <w:t>Бизнес-планирование</w:t>
            </w:r>
          </w:p>
          <w:p w:rsidR="00A12E2F" w:rsidRDefault="008F47A2">
            <w:pPr>
              <w:spacing w:after="0" w:line="240" w:lineRule="auto"/>
              <w:jc w:val="center"/>
            </w:pPr>
            <w:r>
              <w:rPr>
                <w:rFonts w:ascii="Times New Roman" w:hAnsi="Times New Roman" w:cs="Times New Roman"/>
                <w:color w:val="000000"/>
              </w:rPr>
              <w:t>Экономический анализ</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ОПК-5</w:t>
            </w:r>
          </w:p>
        </w:tc>
      </w:tr>
      <w:tr w:rsidR="00A12E2F">
        <w:trPr>
          <w:trHeight w:hRule="exact" w:val="138"/>
        </w:trPr>
        <w:tc>
          <w:tcPr>
            <w:tcW w:w="3970" w:type="dxa"/>
          </w:tcPr>
          <w:p w:rsidR="00A12E2F" w:rsidRDefault="00A12E2F"/>
        </w:tc>
        <w:tc>
          <w:tcPr>
            <w:tcW w:w="4679" w:type="dxa"/>
          </w:tcPr>
          <w:p w:rsidR="00A12E2F" w:rsidRDefault="00A12E2F"/>
        </w:tc>
        <w:tc>
          <w:tcPr>
            <w:tcW w:w="993" w:type="dxa"/>
          </w:tcPr>
          <w:p w:rsidR="00A12E2F" w:rsidRDefault="00A12E2F"/>
        </w:tc>
      </w:tr>
      <w:tr w:rsidR="00A12E2F">
        <w:trPr>
          <w:trHeight w:hRule="exact" w:val="1008"/>
        </w:trPr>
        <w:tc>
          <w:tcPr>
            <w:tcW w:w="9654" w:type="dxa"/>
            <w:gridSpan w:val="3"/>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12E2F">
        <w:trPr>
          <w:trHeight w:hRule="exact" w:val="314"/>
        </w:trPr>
        <w:tc>
          <w:tcPr>
            <w:tcW w:w="9654" w:type="dxa"/>
            <w:gridSpan w:val="5"/>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A12E2F">
        <w:trPr>
          <w:trHeight w:hRule="exact" w:val="585"/>
        </w:trPr>
        <w:tc>
          <w:tcPr>
            <w:tcW w:w="9654" w:type="dxa"/>
            <w:gridSpan w:val="5"/>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12E2F" w:rsidRDefault="008F47A2">
            <w:pPr>
              <w:spacing w:after="0" w:line="240" w:lineRule="auto"/>
              <w:jc w:val="center"/>
              <w:rPr>
                <w:sz w:val="24"/>
                <w:szCs w:val="24"/>
              </w:rPr>
            </w:pPr>
            <w:r>
              <w:rPr>
                <w:rFonts w:ascii="Times New Roman" w:hAnsi="Times New Roman" w:cs="Times New Roman"/>
                <w:color w:val="000000"/>
                <w:sz w:val="24"/>
                <w:szCs w:val="24"/>
              </w:rPr>
              <w:t>Из них:</w:t>
            </w:r>
          </w:p>
        </w:tc>
      </w:tr>
      <w:tr w:rsidR="00A12E2F">
        <w:trPr>
          <w:trHeight w:hRule="exact" w:val="138"/>
        </w:trPr>
        <w:tc>
          <w:tcPr>
            <w:tcW w:w="5671" w:type="dxa"/>
          </w:tcPr>
          <w:p w:rsidR="00A12E2F" w:rsidRDefault="00A12E2F"/>
        </w:tc>
        <w:tc>
          <w:tcPr>
            <w:tcW w:w="1702" w:type="dxa"/>
          </w:tcPr>
          <w:p w:rsidR="00A12E2F" w:rsidRDefault="00A12E2F"/>
        </w:tc>
        <w:tc>
          <w:tcPr>
            <w:tcW w:w="426" w:type="dxa"/>
          </w:tcPr>
          <w:p w:rsidR="00A12E2F" w:rsidRDefault="00A12E2F"/>
        </w:tc>
        <w:tc>
          <w:tcPr>
            <w:tcW w:w="710" w:type="dxa"/>
          </w:tcPr>
          <w:p w:rsidR="00A12E2F" w:rsidRDefault="00A12E2F"/>
        </w:tc>
        <w:tc>
          <w:tcPr>
            <w:tcW w:w="1135" w:type="dxa"/>
          </w:tcPr>
          <w:p w:rsidR="00A12E2F" w:rsidRDefault="00A12E2F"/>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54</w:t>
            </w:r>
          </w:p>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18</w:t>
            </w:r>
          </w:p>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0</w:t>
            </w:r>
          </w:p>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36</w:t>
            </w:r>
          </w:p>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0</w:t>
            </w:r>
          </w:p>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54</w:t>
            </w:r>
          </w:p>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0</w:t>
            </w:r>
          </w:p>
        </w:tc>
      </w:tr>
      <w:tr w:rsidR="00A12E2F">
        <w:trPr>
          <w:trHeight w:hRule="exact" w:val="416"/>
        </w:trPr>
        <w:tc>
          <w:tcPr>
            <w:tcW w:w="5671" w:type="dxa"/>
          </w:tcPr>
          <w:p w:rsidR="00A12E2F" w:rsidRDefault="00A12E2F"/>
        </w:tc>
        <w:tc>
          <w:tcPr>
            <w:tcW w:w="1702" w:type="dxa"/>
          </w:tcPr>
          <w:p w:rsidR="00A12E2F" w:rsidRDefault="00A12E2F"/>
        </w:tc>
        <w:tc>
          <w:tcPr>
            <w:tcW w:w="426" w:type="dxa"/>
          </w:tcPr>
          <w:p w:rsidR="00A12E2F" w:rsidRDefault="00A12E2F"/>
        </w:tc>
        <w:tc>
          <w:tcPr>
            <w:tcW w:w="710" w:type="dxa"/>
          </w:tcPr>
          <w:p w:rsidR="00A12E2F" w:rsidRDefault="00A12E2F"/>
        </w:tc>
        <w:tc>
          <w:tcPr>
            <w:tcW w:w="1135" w:type="dxa"/>
          </w:tcPr>
          <w:p w:rsidR="00A12E2F" w:rsidRDefault="00A12E2F"/>
        </w:tc>
      </w:tr>
      <w:tr w:rsidR="00A12E2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зачеты 3</w:t>
            </w:r>
          </w:p>
        </w:tc>
      </w:tr>
      <w:tr w:rsidR="00A12E2F">
        <w:trPr>
          <w:trHeight w:hRule="exact" w:val="277"/>
        </w:trPr>
        <w:tc>
          <w:tcPr>
            <w:tcW w:w="5671" w:type="dxa"/>
          </w:tcPr>
          <w:p w:rsidR="00A12E2F" w:rsidRDefault="00A12E2F"/>
        </w:tc>
        <w:tc>
          <w:tcPr>
            <w:tcW w:w="1702" w:type="dxa"/>
          </w:tcPr>
          <w:p w:rsidR="00A12E2F" w:rsidRDefault="00A12E2F"/>
        </w:tc>
        <w:tc>
          <w:tcPr>
            <w:tcW w:w="426" w:type="dxa"/>
          </w:tcPr>
          <w:p w:rsidR="00A12E2F" w:rsidRDefault="00A12E2F"/>
        </w:tc>
        <w:tc>
          <w:tcPr>
            <w:tcW w:w="710" w:type="dxa"/>
          </w:tcPr>
          <w:p w:rsidR="00A12E2F" w:rsidRDefault="00A12E2F"/>
        </w:tc>
        <w:tc>
          <w:tcPr>
            <w:tcW w:w="1135" w:type="dxa"/>
          </w:tcPr>
          <w:p w:rsidR="00A12E2F" w:rsidRDefault="00A12E2F"/>
        </w:tc>
      </w:tr>
      <w:tr w:rsidR="00A12E2F">
        <w:trPr>
          <w:trHeight w:hRule="exact" w:val="1666"/>
        </w:trPr>
        <w:tc>
          <w:tcPr>
            <w:tcW w:w="9654" w:type="dxa"/>
            <w:gridSpan w:val="5"/>
            <w:shd w:val="clear" w:color="000000" w:fill="FFFFFF"/>
            <w:tcMar>
              <w:left w:w="34" w:type="dxa"/>
              <w:right w:w="34" w:type="dxa"/>
            </w:tcMar>
          </w:tcPr>
          <w:p w:rsidR="00A12E2F" w:rsidRDefault="00A12E2F">
            <w:pPr>
              <w:spacing w:after="0" w:line="240" w:lineRule="auto"/>
              <w:jc w:val="center"/>
              <w:rPr>
                <w:sz w:val="24"/>
                <w:szCs w:val="24"/>
              </w:rPr>
            </w:pPr>
          </w:p>
          <w:p w:rsidR="00A12E2F" w:rsidRDefault="008F47A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12E2F" w:rsidRDefault="00A12E2F">
            <w:pPr>
              <w:spacing w:after="0" w:line="240" w:lineRule="auto"/>
              <w:jc w:val="center"/>
              <w:rPr>
                <w:sz w:val="24"/>
                <w:szCs w:val="24"/>
              </w:rPr>
            </w:pPr>
          </w:p>
          <w:p w:rsidR="00A12E2F" w:rsidRDefault="008F47A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12E2F">
        <w:trPr>
          <w:trHeight w:hRule="exact" w:val="416"/>
        </w:trPr>
        <w:tc>
          <w:tcPr>
            <w:tcW w:w="5671" w:type="dxa"/>
          </w:tcPr>
          <w:p w:rsidR="00A12E2F" w:rsidRDefault="00A12E2F"/>
        </w:tc>
        <w:tc>
          <w:tcPr>
            <w:tcW w:w="1702" w:type="dxa"/>
          </w:tcPr>
          <w:p w:rsidR="00A12E2F" w:rsidRDefault="00A12E2F"/>
        </w:tc>
        <w:tc>
          <w:tcPr>
            <w:tcW w:w="426" w:type="dxa"/>
          </w:tcPr>
          <w:p w:rsidR="00A12E2F" w:rsidRDefault="00A12E2F"/>
        </w:tc>
        <w:tc>
          <w:tcPr>
            <w:tcW w:w="710" w:type="dxa"/>
          </w:tcPr>
          <w:p w:rsidR="00A12E2F" w:rsidRDefault="00A12E2F"/>
        </w:tc>
        <w:tc>
          <w:tcPr>
            <w:tcW w:w="1135" w:type="dxa"/>
          </w:tcPr>
          <w:p w:rsidR="00A12E2F" w:rsidRDefault="00A12E2F"/>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2E2F" w:rsidRDefault="008F47A2">
            <w:pPr>
              <w:spacing w:after="0" w:line="240" w:lineRule="auto"/>
              <w:jc w:val="center"/>
              <w:rPr>
                <w:sz w:val="24"/>
                <w:szCs w:val="24"/>
              </w:rPr>
            </w:pPr>
            <w:r>
              <w:rPr>
                <w:rFonts w:ascii="Times New Roman" w:hAnsi="Times New Roman" w:cs="Times New Roman"/>
                <w:color w:val="000000"/>
                <w:sz w:val="24"/>
                <w:szCs w:val="24"/>
              </w:rPr>
              <w:t>Часов</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Эконометрика как предмет. Цели и задачи эконометрики.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Эконометрика как предмет. Цели и задачи эконометрики.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Эконометрика как предмет. Цели и задачи эконометрики.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Эконометрика как предмет. Цели и задачи эконометрики. Анализ рядов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10</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Парная регрессия. Основные теоретические аспекты.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Парная регрессия. Основные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Парная регрессия. Основные теоретические аспекты.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Парная регрессия. Основные теоретические аспекты. Метод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10</w:t>
            </w:r>
          </w:p>
        </w:tc>
      </w:tr>
      <w:tr w:rsidR="00A12E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Основные типы функций, используемые при количественной оценке связей.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сновные типы функций, используемые при количественной оценке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Основные типы функций, используемые при количественной оценке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12E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lastRenderedPageBreak/>
              <w:t>Основные типы функций, используемые при количественной оценке связей. Расчет параметров уравнения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10</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r>
      <w:tr w:rsidR="00A12E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Коэффициент корреляции величин. Анализ тесноты и направления связей двух признаков. Алгоритм нахождения коэффициента корреляции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Значения коэффициента корреляции величин. Представления о мультиколлинеарности.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Коэффициент корреляции величин. Анализ тесноты и направления связей двух признаков. Алгоритм нахождения коэффициента корреляции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Значения коэффициента корреляции величин. Представления о мультиколлинеарности.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10</w:t>
            </w:r>
          </w:p>
        </w:tc>
      </w:tr>
      <w:tr w:rsidR="00A12E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Множественный регрессионный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2E2F" w:rsidRDefault="00A12E2F"/>
        </w:tc>
      </w:tr>
      <w:tr w:rsidR="00A12E2F">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2</w:t>
            </w:r>
          </w:p>
        </w:tc>
      </w:tr>
      <w:tr w:rsidR="00A12E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Множественный регрессионный анализ. Метод наименьших квадратов. Сущность метода наименьших квадратов.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4</w:t>
            </w:r>
          </w:p>
        </w:tc>
      </w:tr>
      <w:tr w:rsidR="00A12E2F">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14</w:t>
            </w:r>
          </w:p>
        </w:tc>
      </w:tr>
      <w:tr w:rsidR="00A12E2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A12E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color w:val="000000"/>
                <w:sz w:val="24"/>
                <w:szCs w:val="24"/>
              </w:rPr>
              <w:t>108</w:t>
            </w:r>
          </w:p>
        </w:tc>
      </w:tr>
      <w:tr w:rsidR="00A12E2F">
        <w:trPr>
          <w:trHeight w:hRule="exact" w:val="5418"/>
        </w:trPr>
        <w:tc>
          <w:tcPr>
            <w:tcW w:w="9654" w:type="dxa"/>
            <w:gridSpan w:val="4"/>
            <w:shd w:val="clear" w:color="000000" w:fill="FFFFFF"/>
            <w:tcMar>
              <w:left w:w="34" w:type="dxa"/>
              <w:right w:w="34" w:type="dxa"/>
            </w:tcMar>
          </w:tcPr>
          <w:p w:rsidR="00A12E2F" w:rsidRDefault="00A12E2F">
            <w:pPr>
              <w:spacing w:after="0" w:line="240" w:lineRule="auto"/>
              <w:jc w:val="both"/>
              <w:rPr>
                <w:sz w:val="20"/>
                <w:szCs w:val="20"/>
              </w:rPr>
            </w:pPr>
          </w:p>
          <w:p w:rsidR="00A12E2F" w:rsidRDefault="008F47A2">
            <w:pPr>
              <w:spacing w:after="0" w:line="240" w:lineRule="auto"/>
              <w:jc w:val="both"/>
              <w:rPr>
                <w:sz w:val="20"/>
                <w:szCs w:val="20"/>
              </w:rPr>
            </w:pPr>
            <w:r>
              <w:rPr>
                <w:rFonts w:ascii="Times New Roman" w:hAnsi="Times New Roman" w:cs="Times New Roman"/>
                <w:color w:val="000000"/>
                <w:sz w:val="20"/>
                <w:szCs w:val="20"/>
              </w:rPr>
              <w:t>* Примечания:</w:t>
            </w:r>
          </w:p>
          <w:p w:rsidR="00A12E2F" w:rsidRDefault="008F47A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12E2F" w:rsidRDefault="008F47A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12410"/>
        </w:trPr>
        <w:tc>
          <w:tcPr>
            <w:tcW w:w="9654" w:type="dxa"/>
            <w:shd w:val="clear" w:color="000000" w:fill="FFFFFF"/>
            <w:tcMar>
              <w:left w:w="34" w:type="dxa"/>
              <w:right w:w="34" w:type="dxa"/>
            </w:tcMar>
          </w:tcPr>
          <w:p w:rsidR="00A12E2F" w:rsidRDefault="008F47A2">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A12E2F" w:rsidRDefault="008F47A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12E2F" w:rsidRDefault="008F47A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12E2F" w:rsidRDefault="008F47A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12E2F" w:rsidRDefault="008F47A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12E2F" w:rsidRDefault="008F47A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12E2F">
        <w:trPr>
          <w:trHeight w:hRule="exact" w:val="585"/>
        </w:trPr>
        <w:tc>
          <w:tcPr>
            <w:tcW w:w="9654" w:type="dxa"/>
            <w:shd w:val="clear" w:color="000000" w:fill="FFFFFF"/>
            <w:tcMar>
              <w:left w:w="34" w:type="dxa"/>
              <w:right w:w="34" w:type="dxa"/>
            </w:tcMar>
          </w:tcPr>
          <w:p w:rsidR="00A12E2F" w:rsidRDefault="00A12E2F">
            <w:pPr>
              <w:spacing w:after="0" w:line="240" w:lineRule="auto"/>
              <w:rPr>
                <w:sz w:val="24"/>
                <w:szCs w:val="24"/>
              </w:rPr>
            </w:pPr>
          </w:p>
          <w:p w:rsidR="00A12E2F" w:rsidRDefault="008F47A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12E2F">
        <w:trPr>
          <w:trHeight w:hRule="exact" w:val="277"/>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12E2F">
        <w:trPr>
          <w:trHeight w:hRule="exact" w:val="26"/>
        </w:trPr>
        <w:tc>
          <w:tcPr>
            <w:tcW w:w="9654" w:type="dxa"/>
            <w:vMerge w:val="restart"/>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Эконометрика как предмет. Цели и задачи эконометрики.</w:t>
            </w:r>
          </w:p>
        </w:tc>
      </w:tr>
      <w:tr w:rsidR="00A12E2F">
        <w:trPr>
          <w:trHeight w:hRule="exact" w:val="277"/>
        </w:trPr>
        <w:tc>
          <w:tcPr>
            <w:tcW w:w="9654" w:type="dxa"/>
            <w:vMerge/>
            <w:shd w:val="clear" w:color="000000" w:fill="FFFFFF"/>
            <w:tcMar>
              <w:left w:w="34" w:type="dxa"/>
              <w:right w:w="34" w:type="dxa"/>
            </w:tcMar>
          </w:tcPr>
          <w:p w:rsidR="00A12E2F" w:rsidRDefault="00A12E2F"/>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Анализ рядов распределения.</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Парная регрессия. Основные теоретические аспекты.</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Метод наименьших квадратов</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сновные типы функций, используемые при количественной оценке связей.</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Расчет параметров уравнения регрессии.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Коэффициент корреляции величин. Анализ тесноты и направления связей двух признаков. Алгоритм нахождения коэффициента корреляции величин.</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Значения коэффициента корреляции величин. Представления о мультиколлинеарности.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12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Множественный регрессионный анализ. Метод наименьших квадратов. Сущность метода наименьших квадратов. Регрессия по методу наименьших квадратов. Косвенный метод наименьших квадратов (КМНК). Метод оценивания параметров линейной регрессии.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277"/>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12E2F">
        <w:trPr>
          <w:trHeight w:hRule="exact" w:val="14"/>
        </w:trPr>
        <w:tc>
          <w:tcPr>
            <w:tcW w:w="9640" w:type="dxa"/>
          </w:tcPr>
          <w:p w:rsidR="00A12E2F" w:rsidRDefault="00A12E2F"/>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Эконометрика как предмет. Цели и задачи эконометрики.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Анализ рядов распределения.</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Парная регрессия. Основные теоретические аспекты.</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Метод наименьших квадратов</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Основные типы функций, используемые при количественной оценке связей.</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Расчет параметров уравнения регрессии.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Коэффициент корреляции величин. Анализ тесноты и направления связей двух признаков. Алгоритм нахождения коэффициента корреляции величин.</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Значения коэффициента корреляции величин. Представления о мультиколлинеарности.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Множественный регрессионный анализ. Метод наименьших квадратов. Сущность метода наименьших квадратов.</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r w:rsidR="00A12E2F">
        <w:trPr>
          <w:trHeight w:hRule="exact" w:val="14"/>
        </w:trPr>
        <w:tc>
          <w:tcPr>
            <w:tcW w:w="9640" w:type="dxa"/>
          </w:tcPr>
          <w:p w:rsidR="00A12E2F" w:rsidRDefault="00A12E2F"/>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jc w:val="center"/>
              <w:rPr>
                <w:sz w:val="24"/>
                <w:szCs w:val="24"/>
              </w:rPr>
            </w:pPr>
            <w:r>
              <w:rPr>
                <w:rFonts w:ascii="Times New Roman" w:hAnsi="Times New Roman" w:cs="Times New Roman"/>
                <w:b/>
                <w:color w:val="000000"/>
                <w:sz w:val="24"/>
                <w:szCs w:val="24"/>
              </w:rPr>
              <w:t>Регрессия по методу наименьших квадратов. Косвенный метод наименьших квадратов (КМНК). Метод оценивания параметров линейной регрессии.</w:t>
            </w:r>
          </w:p>
        </w:tc>
      </w:tr>
      <w:tr w:rsidR="00A12E2F">
        <w:trPr>
          <w:trHeight w:hRule="exact" w:val="285"/>
        </w:trPr>
        <w:tc>
          <w:tcPr>
            <w:tcW w:w="9654" w:type="dxa"/>
            <w:shd w:val="clear" w:color="000000" w:fill="FFFFFF"/>
            <w:tcMar>
              <w:left w:w="34" w:type="dxa"/>
              <w:right w:w="34" w:type="dxa"/>
            </w:tcMar>
          </w:tcPr>
          <w:p w:rsidR="00A12E2F" w:rsidRDefault="00A12E2F">
            <w:pPr>
              <w:spacing w:after="0" w:line="240" w:lineRule="auto"/>
              <w:jc w:val="both"/>
              <w:rPr>
                <w:sz w:val="24"/>
                <w:szCs w:val="24"/>
              </w:rPr>
            </w:pP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12E2F">
        <w:trPr>
          <w:trHeight w:hRule="exact" w:val="855"/>
        </w:trPr>
        <w:tc>
          <w:tcPr>
            <w:tcW w:w="9654" w:type="dxa"/>
            <w:gridSpan w:val="2"/>
            <w:shd w:val="clear" w:color="000000" w:fill="FFFFFF"/>
            <w:tcMar>
              <w:left w:w="34" w:type="dxa"/>
              <w:right w:w="34" w:type="dxa"/>
            </w:tcMar>
          </w:tcPr>
          <w:p w:rsidR="00A12E2F" w:rsidRDefault="00A12E2F">
            <w:pPr>
              <w:spacing w:after="0" w:line="240" w:lineRule="auto"/>
              <w:rPr>
                <w:sz w:val="24"/>
                <w:szCs w:val="24"/>
              </w:rPr>
            </w:pPr>
          </w:p>
          <w:p w:rsidR="00A12E2F" w:rsidRDefault="008F47A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12E2F">
        <w:trPr>
          <w:trHeight w:hRule="exact" w:val="5182"/>
        </w:trPr>
        <w:tc>
          <w:tcPr>
            <w:tcW w:w="9654" w:type="dxa"/>
            <w:gridSpan w:val="2"/>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«Эконометрика» / Мухаметдинова С.Х.. – Омск: Изд-во Омской гуманитарной академии, 0.</w:t>
            </w:r>
          </w:p>
          <w:p w:rsidR="00A12E2F" w:rsidRDefault="008F47A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12E2F" w:rsidRDefault="008F47A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12E2F" w:rsidRDefault="008F47A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12E2F">
        <w:trPr>
          <w:trHeight w:hRule="exact" w:val="138"/>
        </w:trPr>
        <w:tc>
          <w:tcPr>
            <w:tcW w:w="285" w:type="dxa"/>
          </w:tcPr>
          <w:p w:rsidR="00A12E2F" w:rsidRDefault="00A12E2F"/>
        </w:tc>
        <w:tc>
          <w:tcPr>
            <w:tcW w:w="9356" w:type="dxa"/>
          </w:tcPr>
          <w:p w:rsidR="00A12E2F" w:rsidRDefault="00A12E2F"/>
        </w:tc>
      </w:tr>
      <w:tr w:rsidR="00A12E2F">
        <w:trPr>
          <w:trHeight w:hRule="exact" w:val="855"/>
        </w:trPr>
        <w:tc>
          <w:tcPr>
            <w:tcW w:w="9654" w:type="dxa"/>
            <w:gridSpan w:val="2"/>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12E2F" w:rsidRDefault="008F47A2">
            <w:pPr>
              <w:spacing w:after="0" w:line="240" w:lineRule="auto"/>
              <w:rPr>
                <w:sz w:val="24"/>
                <w:szCs w:val="24"/>
              </w:rPr>
            </w:pPr>
            <w:r>
              <w:rPr>
                <w:rFonts w:ascii="Times New Roman" w:hAnsi="Times New Roman" w:cs="Times New Roman"/>
                <w:b/>
                <w:color w:val="000000"/>
                <w:sz w:val="24"/>
                <w:szCs w:val="24"/>
              </w:rPr>
              <w:t>Основная:</w:t>
            </w:r>
          </w:p>
        </w:tc>
      </w:tr>
      <w:tr w:rsidR="00A12E2F">
        <w:trPr>
          <w:trHeight w:hRule="exact" w:val="555"/>
        </w:trPr>
        <w:tc>
          <w:tcPr>
            <w:tcW w:w="9654" w:type="dxa"/>
            <w:gridSpan w:val="2"/>
            <w:shd w:val="clear" w:color="000000" w:fill="FFFFFF"/>
            <w:tcMar>
              <w:left w:w="34" w:type="dxa"/>
              <w:right w:w="34" w:type="dxa"/>
            </w:tcMar>
          </w:tcPr>
          <w:p w:rsidR="00A12E2F" w:rsidRDefault="008F47A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Эконометрика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Евсеев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Буре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978-5-534-10752-4.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92B55">
                <w:rPr>
                  <w:rStyle w:val="a3"/>
                </w:rPr>
                <w:t>https://urait.ru/bcode/453562</w:t>
              </w:r>
            </w:hyperlink>
            <w:r>
              <w:t xml:space="preserve"> </w:t>
            </w:r>
          </w:p>
        </w:tc>
      </w:tr>
      <w:tr w:rsidR="00A12E2F">
        <w:trPr>
          <w:trHeight w:hRule="exact" w:val="555"/>
        </w:trPr>
        <w:tc>
          <w:tcPr>
            <w:tcW w:w="9654" w:type="dxa"/>
            <w:gridSpan w:val="2"/>
            <w:shd w:val="clear" w:color="000000" w:fill="FFFFFF"/>
            <w:tcMar>
              <w:left w:w="34" w:type="dxa"/>
              <w:right w:w="34" w:type="dxa"/>
            </w:tcMar>
          </w:tcPr>
          <w:p w:rsidR="00A12E2F" w:rsidRDefault="008F47A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Эконометрика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Кремер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Путко</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978-5-534-08710-9.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92B55">
                <w:rPr>
                  <w:rStyle w:val="a3"/>
                </w:rPr>
                <w:t>https://urait.ru/bcode/449750</w:t>
              </w:r>
            </w:hyperlink>
            <w:r>
              <w:t xml:space="preserve"> </w:t>
            </w:r>
          </w:p>
        </w:tc>
      </w:tr>
      <w:tr w:rsidR="00A12E2F">
        <w:trPr>
          <w:trHeight w:hRule="exact" w:val="277"/>
        </w:trPr>
        <w:tc>
          <w:tcPr>
            <w:tcW w:w="285" w:type="dxa"/>
          </w:tcPr>
          <w:p w:rsidR="00A12E2F" w:rsidRDefault="00A12E2F"/>
        </w:tc>
        <w:tc>
          <w:tcPr>
            <w:tcW w:w="9370"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i/>
                <w:color w:val="000000"/>
                <w:sz w:val="24"/>
                <w:szCs w:val="24"/>
              </w:rPr>
              <w:t>Дополнительная:</w:t>
            </w:r>
          </w:p>
        </w:tc>
      </w:tr>
      <w:tr w:rsidR="00A12E2F">
        <w:trPr>
          <w:trHeight w:hRule="exact" w:val="26"/>
        </w:trPr>
        <w:tc>
          <w:tcPr>
            <w:tcW w:w="9654" w:type="dxa"/>
            <w:gridSpan w:val="2"/>
            <w:vMerge w:val="restart"/>
            <w:shd w:val="clear" w:color="000000" w:fill="FFFFFF"/>
            <w:tcMar>
              <w:left w:w="34" w:type="dxa"/>
              <w:right w:w="34" w:type="dxa"/>
            </w:tcMar>
          </w:tcPr>
          <w:p w:rsidR="00A12E2F" w:rsidRDefault="008F47A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Эконометрика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Демидова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Малахов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978-5-534-00625-4.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92B55">
                <w:rPr>
                  <w:rStyle w:val="a3"/>
                </w:rPr>
                <w:t>https://urait.ru/bcode/450357</w:t>
              </w:r>
            </w:hyperlink>
            <w:r>
              <w:t xml:space="preserve"> </w:t>
            </w:r>
          </w:p>
        </w:tc>
      </w:tr>
      <w:tr w:rsidR="00A12E2F">
        <w:trPr>
          <w:trHeight w:hRule="exact" w:val="528"/>
        </w:trPr>
        <w:tc>
          <w:tcPr>
            <w:tcW w:w="9654" w:type="dxa"/>
            <w:gridSpan w:val="2"/>
            <w:vMerge/>
            <w:shd w:val="clear" w:color="000000" w:fill="FFFFFF"/>
            <w:tcMar>
              <w:left w:w="34" w:type="dxa"/>
              <w:right w:w="34" w:type="dxa"/>
            </w:tcMar>
          </w:tcPr>
          <w:p w:rsidR="00A12E2F" w:rsidRDefault="00A12E2F"/>
        </w:tc>
      </w:tr>
      <w:tr w:rsidR="00A12E2F">
        <w:trPr>
          <w:trHeight w:hRule="exact" w:val="826"/>
        </w:trPr>
        <w:tc>
          <w:tcPr>
            <w:tcW w:w="9654" w:type="dxa"/>
            <w:gridSpan w:val="2"/>
            <w:shd w:val="clear" w:color="000000" w:fill="FFFFFF"/>
            <w:tcMar>
              <w:left w:w="34" w:type="dxa"/>
              <w:right w:w="34" w:type="dxa"/>
            </w:tcMar>
          </w:tcPr>
          <w:p w:rsidR="00A12E2F" w:rsidRDefault="008F47A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Эконометрика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Елисеева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Курышева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Нерадовская</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Беляков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Галиуллина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Кабачек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978-5-534-00313-0.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92B55">
                <w:rPr>
                  <w:rStyle w:val="a3"/>
                </w:rPr>
                <w:t>https://urait.ru/bcode/449677</w:t>
              </w:r>
            </w:hyperlink>
            <w:r>
              <w:t xml:space="preserve"> </w:t>
            </w:r>
          </w:p>
        </w:tc>
      </w:tr>
      <w:tr w:rsidR="00A12E2F">
        <w:trPr>
          <w:trHeight w:hRule="exact" w:val="585"/>
        </w:trPr>
        <w:tc>
          <w:tcPr>
            <w:tcW w:w="9654" w:type="dxa"/>
            <w:gridSpan w:val="2"/>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12E2F">
        <w:trPr>
          <w:trHeight w:hRule="exact" w:val="5002"/>
        </w:trPr>
        <w:tc>
          <w:tcPr>
            <w:tcW w:w="9654" w:type="dxa"/>
            <w:gridSpan w:val="2"/>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92B55">
                <w:rPr>
                  <w:rStyle w:val="a3"/>
                  <w:rFonts w:ascii="Times New Roman" w:hAnsi="Times New Roman" w:cs="Times New Roman"/>
                  <w:sz w:val="24"/>
                  <w:szCs w:val="24"/>
                </w:rPr>
                <w:t>http://www.iprbookshop.ru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92B55">
                <w:rPr>
                  <w:rStyle w:val="a3"/>
                  <w:rFonts w:ascii="Times New Roman" w:hAnsi="Times New Roman" w:cs="Times New Roman"/>
                  <w:sz w:val="24"/>
                  <w:szCs w:val="24"/>
                </w:rPr>
                <w:t>http://biblio-online.ru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92B55">
                <w:rPr>
                  <w:rStyle w:val="a3"/>
                  <w:rFonts w:ascii="Times New Roman" w:hAnsi="Times New Roman" w:cs="Times New Roman"/>
                  <w:sz w:val="24"/>
                  <w:szCs w:val="24"/>
                </w:rPr>
                <w:t>http://window.edu.ru/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92B55">
                <w:rPr>
                  <w:rStyle w:val="a3"/>
                  <w:rFonts w:ascii="Times New Roman" w:hAnsi="Times New Roman" w:cs="Times New Roman"/>
                  <w:sz w:val="24"/>
                  <w:szCs w:val="24"/>
                </w:rPr>
                <w:t>http://elibrary.ru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92B55">
                <w:rPr>
                  <w:rStyle w:val="a3"/>
                  <w:rFonts w:ascii="Times New Roman" w:hAnsi="Times New Roman" w:cs="Times New Roman"/>
                  <w:sz w:val="24"/>
                  <w:szCs w:val="24"/>
                </w:rPr>
                <w:t>http://www.sciencedirect.com</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92B55">
                <w:rPr>
                  <w:rStyle w:val="a3"/>
                  <w:rFonts w:ascii="Times New Roman" w:hAnsi="Times New Roman" w:cs="Times New Roman"/>
                  <w:sz w:val="24"/>
                  <w:szCs w:val="24"/>
                </w:rPr>
                <w:t>http://journals.cambridge.org</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92B55">
                <w:rPr>
                  <w:rStyle w:val="a3"/>
                  <w:rFonts w:ascii="Times New Roman" w:hAnsi="Times New Roman" w:cs="Times New Roman"/>
                  <w:sz w:val="24"/>
                  <w:szCs w:val="24"/>
                </w:rPr>
                <w:t>http://www.oxfordjoumals.org</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92B55">
                <w:rPr>
                  <w:rStyle w:val="a3"/>
                  <w:rFonts w:ascii="Times New Roman" w:hAnsi="Times New Roman" w:cs="Times New Roman"/>
                  <w:sz w:val="24"/>
                  <w:szCs w:val="24"/>
                </w:rPr>
                <w:t>http://dic.academic.ru/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92B55">
                <w:rPr>
                  <w:rStyle w:val="a3"/>
                  <w:rFonts w:ascii="Times New Roman" w:hAnsi="Times New Roman" w:cs="Times New Roman"/>
                  <w:sz w:val="24"/>
                  <w:szCs w:val="24"/>
                </w:rPr>
                <w:t>http://www.benran.ru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92B55">
                <w:rPr>
                  <w:rStyle w:val="a3"/>
                  <w:rFonts w:ascii="Times New Roman" w:hAnsi="Times New Roman" w:cs="Times New Roman"/>
                  <w:sz w:val="24"/>
                  <w:szCs w:val="24"/>
                </w:rPr>
                <w:t>http://www.gks.ru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92B55">
                <w:rPr>
                  <w:rStyle w:val="a3"/>
                  <w:rFonts w:ascii="Times New Roman" w:hAnsi="Times New Roman" w:cs="Times New Roman"/>
                  <w:sz w:val="24"/>
                  <w:szCs w:val="24"/>
                </w:rPr>
                <w:t>http://diss.rsl.ru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92B55">
                <w:rPr>
                  <w:rStyle w:val="a3"/>
                  <w:rFonts w:ascii="Times New Roman" w:hAnsi="Times New Roman" w:cs="Times New Roman"/>
                  <w:sz w:val="24"/>
                  <w:szCs w:val="24"/>
                </w:rPr>
                <w:t>http://ru.spinform.ru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4882"/>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lastRenderedPageBreak/>
              <w:t>библиотечной системе (электронной библиотеке) и к электронной информационно- 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A12E2F" w:rsidRDefault="008F47A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12E2F">
        <w:trPr>
          <w:trHeight w:hRule="exact" w:val="314"/>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12E2F">
        <w:trPr>
          <w:trHeight w:hRule="exact" w:val="10194"/>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12E2F" w:rsidRDefault="008F47A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12E2F" w:rsidRDefault="008F47A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12E2F" w:rsidRDefault="008F47A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12E2F" w:rsidRDefault="008F47A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12E2F" w:rsidRDefault="008F47A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12E2F" w:rsidRDefault="008F47A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12E2F" w:rsidRDefault="008F47A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12E2F" w:rsidRDefault="008F47A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3621"/>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A12E2F" w:rsidRDefault="008F47A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12E2F" w:rsidRDefault="008F47A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12E2F">
        <w:trPr>
          <w:trHeight w:hRule="exact" w:val="855"/>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12E2F">
        <w:trPr>
          <w:trHeight w:hRule="exact" w:val="2989"/>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12E2F" w:rsidRDefault="00A12E2F">
            <w:pPr>
              <w:spacing w:after="0" w:line="240" w:lineRule="auto"/>
              <w:jc w:val="both"/>
              <w:rPr>
                <w:sz w:val="24"/>
                <w:szCs w:val="24"/>
              </w:rPr>
            </w:pPr>
          </w:p>
          <w:p w:rsidR="00A12E2F" w:rsidRDefault="008F47A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12E2F" w:rsidRDefault="008F47A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12E2F" w:rsidRDefault="008F47A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12E2F" w:rsidRDefault="008F47A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12E2F" w:rsidRDefault="008F47A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12E2F" w:rsidRDefault="008F47A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12E2F" w:rsidRDefault="00A12E2F">
            <w:pPr>
              <w:spacing w:after="0" w:line="240" w:lineRule="auto"/>
              <w:jc w:val="both"/>
              <w:rPr>
                <w:sz w:val="24"/>
                <w:szCs w:val="24"/>
              </w:rPr>
            </w:pPr>
          </w:p>
          <w:p w:rsidR="00A12E2F" w:rsidRDefault="008F47A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292B55">
                <w:rPr>
                  <w:rStyle w:val="a3"/>
                  <w:rFonts w:ascii="Times New Roman" w:hAnsi="Times New Roman" w:cs="Times New Roman"/>
                  <w:sz w:val="24"/>
                  <w:szCs w:val="24"/>
                </w:rPr>
                <w:t>http://www.consultant.ru/edu/student/study/</w:t>
              </w:r>
            </w:hyperlink>
          </w:p>
        </w:tc>
      </w:tr>
      <w:tr w:rsidR="00A12E2F">
        <w:trPr>
          <w:trHeight w:hRule="exact" w:val="304"/>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292B55">
                <w:rPr>
                  <w:rStyle w:val="a3"/>
                  <w:rFonts w:ascii="Times New Roman" w:hAnsi="Times New Roman" w:cs="Times New Roman"/>
                  <w:sz w:val="24"/>
                  <w:szCs w:val="24"/>
                </w:rPr>
                <w:t>http://edu.garant.ru/omga/</w:t>
              </w:r>
            </w:hyperlink>
          </w:p>
        </w:tc>
      </w:tr>
      <w:tr w:rsidR="00A12E2F">
        <w:trPr>
          <w:trHeight w:hRule="exact" w:val="314"/>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12E2F">
        <w:trPr>
          <w:trHeight w:hRule="exact" w:val="6721"/>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12E2F" w:rsidRDefault="008F47A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12E2F" w:rsidRDefault="008F47A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12E2F" w:rsidRDefault="008F47A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12E2F" w:rsidRDefault="008F47A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12E2F" w:rsidRDefault="008F47A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12E2F" w:rsidRDefault="008F47A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12E2F" w:rsidRDefault="008F47A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12E2F" w:rsidRDefault="008F47A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12E2F" w:rsidRDefault="008F47A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12E2F" w:rsidRDefault="008F47A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1096"/>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lastRenderedPageBreak/>
              <w:t>• использование электронной почты преподавателями и обучающимися для рассылки информации, переписки и обсуждения учебных вопросов.</w:t>
            </w:r>
          </w:p>
          <w:p w:rsidR="00A12E2F" w:rsidRDefault="008F47A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12E2F" w:rsidRDefault="008F47A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12E2F">
        <w:trPr>
          <w:trHeight w:hRule="exact" w:val="277"/>
        </w:trPr>
        <w:tc>
          <w:tcPr>
            <w:tcW w:w="9640" w:type="dxa"/>
          </w:tcPr>
          <w:p w:rsidR="00A12E2F" w:rsidRDefault="00A12E2F"/>
        </w:tc>
      </w:tr>
      <w:tr w:rsidR="00A12E2F">
        <w:trPr>
          <w:trHeight w:hRule="exact" w:val="585"/>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12E2F">
        <w:trPr>
          <w:trHeight w:hRule="exact" w:val="13432"/>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2E2F" w:rsidRDefault="008F47A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2E2F" w:rsidRDefault="008F47A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2E2F" w:rsidRDefault="008F47A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12E2F" w:rsidRDefault="008F47A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3" w:history="1">
              <w:r>
                <w:rPr>
                  <w:rStyle w:val="a3"/>
                  <w:rFonts w:ascii="Times New Roman" w:hAnsi="Times New Roman" w:cs="Times New Roman"/>
                  <w:sz w:val="24"/>
                  <w:szCs w:val="24"/>
                </w:rPr>
                <w:t>www.biblio-online.ru</w:t>
              </w:r>
            </w:hyperlink>
          </w:p>
          <w:p w:rsidR="00A12E2F" w:rsidRDefault="008F47A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rsidR="00A12E2F" w:rsidRDefault="008F47A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2E2F">
        <w:trPr>
          <w:trHeight w:hRule="exact" w:val="826"/>
        </w:trPr>
        <w:tc>
          <w:tcPr>
            <w:tcW w:w="9654" w:type="dxa"/>
            <w:shd w:val="clear" w:color="000000" w:fill="FFFFFF"/>
            <w:tcMar>
              <w:left w:w="34" w:type="dxa"/>
              <w:right w:w="34" w:type="dxa"/>
            </w:tcMar>
          </w:tcPr>
          <w:p w:rsidR="00A12E2F" w:rsidRDefault="008F47A2">
            <w:pPr>
              <w:spacing w:after="0" w:line="240" w:lineRule="auto"/>
              <w:jc w:val="both"/>
              <w:rPr>
                <w:sz w:val="24"/>
                <w:szCs w:val="24"/>
              </w:rPr>
            </w:pPr>
            <w:r>
              <w:rPr>
                <w:rFonts w:ascii="Times New Roman" w:hAnsi="Times New Roman" w:cs="Times New Roman"/>
                <w:color w:val="000000"/>
                <w:sz w:val="24"/>
                <w:szCs w:val="24"/>
              </w:rPr>
              <w:lastRenderedPageBreak/>
              <w:t>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12E2F">
        <w:trPr>
          <w:trHeight w:hRule="exact" w:val="2748"/>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4"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A12E2F">
        <w:trPr>
          <w:trHeight w:hRule="exact" w:val="3830"/>
        </w:trPr>
        <w:tc>
          <w:tcPr>
            <w:tcW w:w="9654" w:type="dxa"/>
            <w:shd w:val="clear" w:color="000000" w:fill="FFFFFF"/>
            <w:tcMar>
              <w:left w:w="34" w:type="dxa"/>
              <w:right w:w="34" w:type="dxa"/>
            </w:tcMar>
          </w:tcPr>
          <w:p w:rsidR="00A12E2F" w:rsidRDefault="008F47A2">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A12E2F" w:rsidRDefault="00A12E2F"/>
    <w:sectPr w:rsidR="00A12E2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92B55"/>
    <w:rsid w:val="002B7988"/>
    <w:rsid w:val="008F47A2"/>
    <w:rsid w:val="00A12E2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C800A3-4B5A-49B3-9489-A0DEAF1D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7A2"/>
    <w:rPr>
      <w:color w:val="0563C1" w:themeColor="hyperlink"/>
      <w:u w:val="single"/>
    </w:rPr>
  </w:style>
  <w:style w:type="character" w:styleId="a4">
    <w:name w:val="Unresolved Mention"/>
    <w:basedOn w:val="a0"/>
    <w:uiPriority w:val="99"/>
    <w:semiHidden/>
    <w:unhideWhenUsed/>
    <w:rsid w:val="0029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49677"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50357" TargetMode="External"/><Relationship Id="rId11" Type="http://schemas.openxmlformats.org/officeDocument/2006/relationships/hyperlink" Target="http://elibrary.ru" TargetMode="External"/><Relationship Id="rId24" Type="http://schemas.openxmlformats.org/officeDocument/2006/relationships/hyperlink" Target="http://www.biblio-online.ru.," TargetMode="External"/><Relationship Id="rId5" Type="http://schemas.openxmlformats.org/officeDocument/2006/relationships/hyperlink" Target="https://urait.ru/bcode/449750" TargetMode="External"/><Relationship Id="rId15" Type="http://schemas.openxmlformats.org/officeDocument/2006/relationships/hyperlink" Target="http://www.oxfordjoumals.org" TargetMode="External"/><Relationship Id="rId23"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3562"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5865</Words>
  <Characters>33437</Characters>
  <Application>Microsoft Office Word</Application>
  <DocSecurity>0</DocSecurity>
  <Lines>278</Lines>
  <Paragraphs>78</Paragraphs>
  <ScaleCrop>false</ScaleCrop>
  <Company>diakov.net</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2021-2022_ФГОС3++2021_Бак-ОФО-Э(УРиСД)(21)_plx_Эконометрика</dc:title>
  <dc:creator>FastReport.NET</dc:creator>
  <cp:lastModifiedBy>Mark Bernstorf</cp:lastModifiedBy>
  <cp:revision>4</cp:revision>
  <dcterms:created xsi:type="dcterms:W3CDTF">2022-02-26T12:38:00Z</dcterms:created>
  <dcterms:modified xsi:type="dcterms:W3CDTF">2022-11-12T10:40:00Z</dcterms:modified>
</cp:coreProperties>
</file>